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37" w:rsidRPr="00BE6EDF" w:rsidRDefault="00586737" w:rsidP="007A3AA2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ПРОТОКОЛ № 1 </w:t>
      </w:r>
    </w:p>
    <w:p w:rsidR="00FD335F" w:rsidRPr="00FD335F" w:rsidRDefault="00ED0F9F" w:rsidP="00ED0F9F">
      <w:pPr>
        <w:pStyle w:val="a3"/>
        <w:spacing w:before="28" w:beforeAutospacing="0" w:after="0"/>
        <w:jc w:val="center"/>
      </w:pPr>
      <w:r>
        <w:rPr>
          <w:rFonts w:ascii="Calibri" w:hAnsi="Calibri"/>
          <w:b/>
          <w:bCs/>
        </w:rPr>
        <w:t xml:space="preserve">ГОДОВОГО ОТЧЕТНО-ПЕРЕВЫБОРНОГО </w:t>
      </w:r>
      <w:r w:rsidR="00FD335F" w:rsidRPr="00FD335F">
        <w:rPr>
          <w:rFonts w:ascii="Calibri" w:hAnsi="Calibri"/>
          <w:b/>
          <w:bCs/>
        </w:rPr>
        <w:t xml:space="preserve">ОБЩЕГО СОБРАНИЯ СОБСТВЕННИКОВ ПОМЕЩЕНИЙ, ПРОВОДИМОГО В МНОГОКВАРТИРНОМ ДОМЕ 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28.01.2025 года</w:t>
      </w:r>
    </w:p>
    <w:p w:rsidR="00ED0F9F" w:rsidRDefault="00ED0F9F" w:rsidP="00ED0F9F">
      <w:pPr>
        <w:pStyle w:val="a3"/>
        <w:spacing w:before="28" w:beforeAutospacing="0" w:after="0"/>
      </w:pPr>
      <w:proofErr w:type="gramStart"/>
      <w:r>
        <w:rPr>
          <w:rFonts w:ascii="Calibri" w:hAnsi="Calibri"/>
          <w:b/>
          <w:bCs/>
          <w:sz w:val="26"/>
          <w:szCs w:val="26"/>
        </w:rPr>
        <w:t>Адрес</w:t>
      </w:r>
      <w:proofErr w:type="gramEnd"/>
      <w:r>
        <w:rPr>
          <w:rFonts w:ascii="Calibri" w:hAnsi="Calibri"/>
          <w:b/>
          <w:bCs/>
          <w:sz w:val="26"/>
          <w:szCs w:val="26"/>
        </w:rPr>
        <w:t xml:space="preserve">: </w:t>
      </w:r>
      <w:r>
        <w:rPr>
          <w:rFonts w:ascii="Calibri" w:hAnsi="Calibri"/>
          <w:b/>
          <w:bCs/>
          <w:sz w:val="20"/>
          <w:szCs w:val="20"/>
        </w:rPr>
        <w:t xml:space="preserve">по которому осуществлялся сбор                                                                                                                              </w:t>
      </w:r>
      <w:r>
        <w:rPr>
          <w:rFonts w:ascii="Calibri" w:hAnsi="Calibri"/>
          <w:b/>
          <w:bCs/>
        </w:rPr>
        <w:t>Дата</w:t>
      </w:r>
      <w:r>
        <w:rPr>
          <w:rFonts w:ascii="Calibri" w:hAnsi="Calibri"/>
          <w:b/>
          <w:bCs/>
          <w:sz w:val="20"/>
          <w:szCs w:val="20"/>
        </w:rPr>
        <w:t xml:space="preserve"> начала и </w:t>
      </w:r>
    </w:p>
    <w:p w:rsidR="00ED0F9F" w:rsidRDefault="00ED0F9F" w:rsidP="00ED0F9F">
      <w:pPr>
        <w:pStyle w:val="a3"/>
        <w:spacing w:before="28" w:beforeAutospacing="0" w:after="0"/>
      </w:pPr>
      <w:proofErr w:type="gramStart"/>
      <w:r>
        <w:rPr>
          <w:rFonts w:ascii="Calibri" w:hAnsi="Calibri"/>
          <w:b/>
          <w:bCs/>
          <w:sz w:val="20"/>
          <w:szCs w:val="20"/>
        </w:rPr>
        <w:t>оформленных</w:t>
      </w:r>
      <w:proofErr w:type="gramEnd"/>
      <w:r>
        <w:rPr>
          <w:rFonts w:ascii="Calibri" w:hAnsi="Calibri"/>
          <w:b/>
          <w:bCs/>
          <w:sz w:val="20"/>
          <w:szCs w:val="20"/>
        </w:rPr>
        <w:t xml:space="preserve"> в письменной форме                                                                                                                                           дата окончания </w:t>
      </w:r>
    </w:p>
    <w:p w:rsidR="00ED0F9F" w:rsidRDefault="00ED0F9F" w:rsidP="00ED0F9F">
      <w:pPr>
        <w:pStyle w:val="a3"/>
        <w:spacing w:before="28" w:beforeAutospacing="0" w:after="0"/>
      </w:pPr>
      <w:r>
        <w:rPr>
          <w:rFonts w:ascii="Calibri" w:hAnsi="Calibri"/>
          <w:b/>
          <w:bCs/>
          <w:sz w:val="20"/>
          <w:szCs w:val="20"/>
        </w:rPr>
        <w:t>Бланк Решение собственников                                                                                                                                                общего собрания</w:t>
      </w:r>
      <w:r>
        <w:rPr>
          <w:rFonts w:ascii="Calibri" w:hAnsi="Calibri"/>
          <w:b/>
          <w:bCs/>
          <w:sz w:val="26"/>
          <w:szCs w:val="26"/>
        </w:rPr>
        <w:t>:</w:t>
      </w:r>
      <w:r>
        <w:rPr>
          <w:rFonts w:ascii="Calibri" w:hAnsi="Calibri"/>
          <w:b/>
          <w:bCs/>
        </w:rPr>
        <w:t xml:space="preserve"> </w:t>
      </w:r>
    </w:p>
    <w:p w:rsidR="00ED0F9F" w:rsidRDefault="00ED0F9F" w:rsidP="00ED0F9F">
      <w:pPr>
        <w:pStyle w:val="a3"/>
        <w:spacing w:before="28" w:beforeAutospacing="0" w:after="0"/>
      </w:pPr>
      <w:r>
        <w:rPr>
          <w:rFonts w:ascii="Calibri" w:hAnsi="Calibri"/>
          <w:b/>
          <w:bCs/>
          <w:sz w:val="26"/>
          <w:szCs w:val="26"/>
          <w:u w:val="single"/>
        </w:rPr>
        <w:t xml:space="preserve">ул. </w:t>
      </w:r>
      <w:proofErr w:type="gramStart"/>
      <w:r>
        <w:rPr>
          <w:rFonts w:ascii="Calibri" w:hAnsi="Calibri"/>
          <w:b/>
          <w:bCs/>
          <w:sz w:val="26"/>
          <w:szCs w:val="26"/>
          <w:u w:val="single"/>
        </w:rPr>
        <w:t>Первомайская</w:t>
      </w:r>
      <w:proofErr w:type="gramEnd"/>
      <w:r>
        <w:rPr>
          <w:rFonts w:ascii="Calibri" w:hAnsi="Calibri"/>
          <w:b/>
          <w:bCs/>
          <w:sz w:val="26"/>
          <w:szCs w:val="26"/>
          <w:u w:val="single"/>
        </w:rPr>
        <w:t xml:space="preserve">, дом 28 </w:t>
      </w:r>
      <w:r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</w:t>
      </w:r>
      <w:r>
        <w:rPr>
          <w:rFonts w:ascii="Calibri" w:hAnsi="Calibri"/>
          <w:b/>
          <w:bCs/>
          <w:u w:val="single"/>
        </w:rPr>
        <w:t>17.01.2025 г-23.01.2025 г.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35F" w:rsidRPr="00FD335F" w:rsidRDefault="00ED0F9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ГОДОВОЕ ОТЧЕТНО-ПЕРЕВЫБОРНОЕ 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ОБЩЕЕ СОБРАНИЕ СОБСТВЕННИКОВ</w:t>
      </w: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                                                    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ПОМЕЩЕНИЙ В МНОГОКВАРТИРНОМ ДОМЕ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u-RU"/>
        </w:rPr>
        <w:t>РАСПОЛОЖЕННОМ</w:t>
      </w:r>
      <w:proofErr w:type="gramEnd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u-RU"/>
        </w:rPr>
        <w:t xml:space="preserve"> ПО АДРЕСУ: </w:t>
      </w:r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  <w:lang w:eastAsia="ru-RU"/>
        </w:rPr>
        <w:t xml:space="preserve">УЛ. 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  <w:lang w:eastAsia="ru-RU"/>
        </w:rPr>
        <w:t>ПЕРВОМАЙСКАЯ</w:t>
      </w:r>
      <w:proofErr w:type="gramEnd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  <w:lang w:eastAsia="ru-RU"/>
        </w:rPr>
        <w:t>, ДОМ 28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18"/>
          <w:szCs w:val="18"/>
          <w:lang w:eastAsia="ru-RU"/>
        </w:rPr>
        <w:t xml:space="preserve">ФОРМА ГОЛОСОВАНИЯ: </w:t>
      </w:r>
      <w:r w:rsidRPr="00FD335F">
        <w:rPr>
          <w:rFonts w:ascii="Calibri" w:eastAsia="Times New Roman" w:hAnsi="Calibri" w:cs="Times New Roman"/>
          <w:b/>
          <w:bCs/>
          <w:color w:val="000000"/>
          <w:sz w:val="18"/>
          <w:szCs w:val="18"/>
          <w:u w:val="single"/>
          <w:lang w:eastAsia="ru-RU"/>
        </w:rPr>
        <w:t xml:space="preserve">ОЧНО-ЗАОЧНАЯ </w:t>
      </w:r>
    </w:p>
    <w:p w:rsidR="00FD335F" w:rsidRPr="00BE6EDF" w:rsidRDefault="00FD335F" w:rsidP="00BE6EDF">
      <w:pPr>
        <w:pStyle w:val="a3"/>
        <w:spacing w:after="198"/>
      </w:pPr>
      <w:r w:rsidRPr="00FD335F">
        <w:rPr>
          <w:rFonts w:ascii="Calibri" w:hAnsi="Calibri"/>
          <w:b/>
          <w:bCs/>
          <w:sz w:val="26"/>
          <w:szCs w:val="26"/>
        </w:rPr>
        <w:t>Дата и время проведения очного обсуждения</w:t>
      </w:r>
      <w:r w:rsidRPr="00FD335F">
        <w:rPr>
          <w:rFonts w:ascii="Calibri" w:hAnsi="Calibri"/>
          <w:b/>
          <w:bCs/>
        </w:rPr>
        <w:t>:</w:t>
      </w:r>
      <w:r w:rsidRPr="00FD335F">
        <w:rPr>
          <w:rFonts w:ascii="Calibri" w:hAnsi="Calibri"/>
          <w:b/>
          <w:bCs/>
          <w:u w:val="single"/>
        </w:rPr>
        <w:t xml:space="preserve"> 17.01.2025 года в 17:00 час. </w:t>
      </w:r>
      <w:r w:rsidR="00ED0F9F">
        <w:rPr>
          <w:rFonts w:ascii="Calibri" w:hAnsi="Calibri"/>
          <w:b/>
          <w:bCs/>
          <w:u w:val="single"/>
        </w:rPr>
        <w:t xml:space="preserve">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Место проведения очного обсуждения</w:t>
      </w:r>
      <w:r w:rsidRPr="00FD335F">
        <w:rPr>
          <w:rFonts w:ascii="Calibri" w:hAnsi="Calibri"/>
          <w:b/>
          <w:bCs/>
        </w:rPr>
        <w:t xml:space="preserve">: </w:t>
      </w:r>
      <w:r w:rsidRPr="00FD335F">
        <w:rPr>
          <w:rFonts w:ascii="Calibri" w:hAnsi="Calibri"/>
          <w:b/>
          <w:bCs/>
          <w:u w:val="single"/>
        </w:rPr>
        <w:t xml:space="preserve">ул. Первомайская, дом </w:t>
      </w:r>
      <w:r w:rsidRPr="00FD335F">
        <w:rPr>
          <w:rFonts w:ascii="Calibri" w:hAnsi="Calibri"/>
          <w:b/>
          <w:bCs/>
        </w:rPr>
        <w:t xml:space="preserve">28 </w:t>
      </w:r>
      <w:r w:rsidR="00ED0F9F">
        <w:rPr>
          <w:rFonts w:ascii="Calibri" w:hAnsi="Calibri"/>
          <w:b/>
          <w:bCs/>
        </w:rPr>
        <w:t xml:space="preserve">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Дата начала заочного голосования:</w:t>
      </w:r>
      <w:r w:rsidRPr="00FD335F">
        <w:rPr>
          <w:rFonts w:ascii="Calibri" w:hAnsi="Calibri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18.01.2025 г. с _9:00 час.</w:t>
      </w:r>
      <w:r w:rsidRPr="00FD335F">
        <w:rPr>
          <w:rFonts w:ascii="Calibri" w:hAnsi="Calibri"/>
        </w:rPr>
        <w:t xml:space="preserve"> </w:t>
      </w:r>
      <w:r w:rsidR="00ED0F9F">
        <w:rPr>
          <w:rFonts w:ascii="Calibri" w:hAnsi="Calibri"/>
        </w:rPr>
        <w:t xml:space="preserve">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Дата и время окончания приема оформленных в письменной форме Бланк Решений собст</w:t>
      </w:r>
      <w:r w:rsidR="00ED0F9F">
        <w:rPr>
          <w:rFonts w:ascii="Calibri" w:hAnsi="Calibri"/>
          <w:b/>
          <w:bCs/>
          <w:sz w:val="26"/>
          <w:szCs w:val="26"/>
        </w:rPr>
        <w:t xml:space="preserve">венников помещений по вопросам, </w:t>
      </w:r>
      <w:r w:rsidRPr="00FD335F">
        <w:rPr>
          <w:rFonts w:ascii="Calibri" w:hAnsi="Calibri"/>
          <w:b/>
          <w:bCs/>
          <w:sz w:val="26"/>
          <w:szCs w:val="26"/>
        </w:rPr>
        <w:t>поставленным на голосование:</w:t>
      </w:r>
      <w:r w:rsidRPr="00FD335F">
        <w:rPr>
          <w:rFonts w:ascii="Calibri" w:hAnsi="Calibri"/>
          <w:b/>
          <w:bCs/>
        </w:rPr>
        <w:t xml:space="preserve"> </w:t>
      </w:r>
      <w:r w:rsidRPr="00FD335F">
        <w:rPr>
          <w:rFonts w:ascii="Calibri" w:hAnsi="Calibri"/>
          <w:b/>
          <w:bCs/>
          <w:u w:val="single"/>
        </w:rPr>
        <w:t xml:space="preserve">23.01.2025 г. до 18:10 час. </w:t>
      </w:r>
      <w:r w:rsidRPr="00FD335F">
        <w:rPr>
          <w:rFonts w:ascii="Calibri" w:hAnsi="Calibri"/>
          <w:sz w:val="26"/>
          <w:szCs w:val="26"/>
        </w:rPr>
        <w:t>М</w:t>
      </w:r>
      <w:r w:rsidRPr="00FD335F">
        <w:rPr>
          <w:rFonts w:ascii="Calibri" w:hAnsi="Calibri"/>
          <w:b/>
          <w:bCs/>
          <w:sz w:val="26"/>
          <w:szCs w:val="26"/>
        </w:rPr>
        <w:t>есто приема оформленных в письменной форме Бланк Решений собственников помещений:</w:t>
      </w:r>
      <w:r w:rsidRPr="00FD335F">
        <w:rPr>
          <w:rFonts w:ascii="Calibri" w:hAnsi="Calibri"/>
          <w:b/>
          <w:bCs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ул.</w:t>
      </w:r>
      <w:r w:rsidRPr="00FD335F">
        <w:rPr>
          <w:rFonts w:ascii="Calibri" w:hAnsi="Calibri"/>
          <w:b/>
          <w:bCs/>
        </w:rPr>
        <w:t xml:space="preserve"> </w:t>
      </w:r>
      <w:proofErr w:type="gramStart"/>
      <w:r w:rsidRPr="00FD335F">
        <w:rPr>
          <w:rFonts w:ascii="Calibri" w:hAnsi="Calibri"/>
          <w:b/>
          <w:bCs/>
          <w:u w:val="single"/>
        </w:rPr>
        <w:t>Первомайская</w:t>
      </w:r>
      <w:proofErr w:type="gramEnd"/>
      <w:r w:rsidRPr="00FD335F">
        <w:rPr>
          <w:rFonts w:ascii="Calibri" w:hAnsi="Calibri"/>
          <w:b/>
          <w:bCs/>
          <w:u w:val="single"/>
        </w:rPr>
        <w:t>, дом 28, кв.32.</w:t>
      </w:r>
      <w:r w:rsidRPr="00FD335F">
        <w:rPr>
          <w:rFonts w:ascii="Calibri" w:hAnsi="Calibri"/>
          <w:b/>
          <w:bCs/>
        </w:rPr>
        <w:t xml:space="preserve"> </w:t>
      </w:r>
      <w:r w:rsidR="00ED0F9F">
        <w:rPr>
          <w:rFonts w:ascii="Calibri" w:hAnsi="Calibri"/>
          <w:b/>
          <w:bCs/>
        </w:rPr>
        <w:t xml:space="preserve">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u w:val="single"/>
        </w:rPr>
        <w:t xml:space="preserve">Инициатор проведения общего собрания собственников помещений – председатель правления ТСЖ «ДОМ 28» </w:t>
      </w:r>
      <w:proofErr w:type="spellStart"/>
      <w:r w:rsidRPr="00FD335F">
        <w:rPr>
          <w:rFonts w:ascii="Calibri" w:hAnsi="Calibri"/>
          <w:b/>
          <w:bCs/>
          <w:u w:val="single"/>
        </w:rPr>
        <w:t>Салмина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Васильевна собственник кв. 32, площадь 75,4,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23:24:0204258:396-30/2001/2013-122 от 05.02.2013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>Способ сообщения собственникам помещений о проведении общего собрания в заочной форме</w:t>
      </w:r>
      <w:r w:rsidRPr="00FD335F">
        <w:rPr>
          <w:rFonts w:ascii="Calibri" w:hAnsi="Calibri"/>
        </w:rPr>
        <w:t xml:space="preserve"> — </w:t>
      </w:r>
      <w:r w:rsidRPr="00FD335F">
        <w:rPr>
          <w:rFonts w:ascii="Calibri" w:hAnsi="Calibri"/>
          <w:u w:val="single"/>
        </w:rPr>
        <w:t xml:space="preserve">вывешиванием Объявлений на доске объявлений за 10 дней до начала </w:t>
      </w:r>
      <w:r w:rsidRPr="00FD335F">
        <w:rPr>
          <w:rFonts w:ascii="Calibri" w:hAnsi="Calibri"/>
        </w:rPr>
        <w:t xml:space="preserve">голосования. </w:t>
      </w:r>
      <w:r w:rsidR="00ED0F9F">
        <w:rPr>
          <w:rFonts w:ascii="Calibri" w:hAnsi="Calibri"/>
        </w:rPr>
        <w:t xml:space="preserve">                    </w:t>
      </w:r>
      <w:r w:rsidRPr="00FD335F">
        <w:rPr>
          <w:rFonts w:ascii="Calibri" w:hAnsi="Calibri"/>
          <w:b/>
          <w:bCs/>
          <w:sz w:val="26"/>
          <w:szCs w:val="26"/>
        </w:rPr>
        <w:t>Председатель общего собрания</w:t>
      </w:r>
      <w:r w:rsidRPr="00FD335F">
        <w:rPr>
          <w:rFonts w:ascii="Calibri" w:hAnsi="Calibri"/>
          <w:b/>
          <w:bCs/>
        </w:rPr>
        <w:t xml:space="preserve">: - </w:t>
      </w:r>
      <w:proofErr w:type="spellStart"/>
      <w:r w:rsidRPr="00FD335F">
        <w:rPr>
          <w:rFonts w:ascii="Calibri" w:hAnsi="Calibri"/>
          <w:b/>
          <w:bCs/>
          <w:u w:val="single"/>
        </w:rPr>
        <w:t>Салмина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Васильевна собственник кв. 32, площадь 75,4,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23:24:0204258:396-30/2001/2013-122 от 05.02.2013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Секретарь общего собрания: </w:t>
      </w:r>
      <w:r w:rsidRPr="00FD335F">
        <w:rPr>
          <w:rFonts w:ascii="Calibri" w:hAnsi="Calibri"/>
          <w:b/>
          <w:bCs/>
        </w:rPr>
        <w:t xml:space="preserve">- </w:t>
      </w:r>
      <w:proofErr w:type="spellStart"/>
      <w:r w:rsidRPr="00FD335F">
        <w:rPr>
          <w:rFonts w:ascii="Calibri" w:hAnsi="Calibri"/>
          <w:b/>
          <w:bCs/>
          <w:u w:val="single"/>
        </w:rPr>
        <w:t>Коринец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Анатольевна собственник кв. 36, площадь 36,1,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23:24:0204184:75-23/030/2019-2 от 20.12.2019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Лица проводившие подсчет голосов: </w:t>
      </w:r>
      <w:r w:rsidR="00BE6ED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</w:rPr>
        <w:t>1.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proofErr w:type="spellStart"/>
      <w:r w:rsidRPr="00FD335F">
        <w:rPr>
          <w:rFonts w:ascii="Calibri" w:hAnsi="Calibri"/>
          <w:b/>
          <w:bCs/>
          <w:u w:val="single"/>
        </w:rPr>
        <w:t>Салмина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Васильевна собственник кв. 32, площадь 75,4,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23:24:0204258:396-30/2001/2013-122 от 05.02.2013 г</w:t>
      </w:r>
      <w:r w:rsidRPr="00FD335F">
        <w:rPr>
          <w:rFonts w:ascii="Calibri" w:hAnsi="Calibri"/>
          <w:sz w:val="20"/>
          <w:szCs w:val="20"/>
        </w:rPr>
        <w:t xml:space="preserve"> . </w:t>
      </w:r>
      <w:r w:rsidR="00ED0F9F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</w:rPr>
        <w:t>2.</w:t>
      </w:r>
      <w:r w:rsidRPr="00FD335F">
        <w:rPr>
          <w:rFonts w:ascii="Calibri" w:hAnsi="Calibri"/>
          <w:sz w:val="20"/>
          <w:szCs w:val="20"/>
        </w:rPr>
        <w:t xml:space="preserve"> </w:t>
      </w:r>
      <w:proofErr w:type="spellStart"/>
      <w:r w:rsidRPr="00FD335F">
        <w:rPr>
          <w:rFonts w:ascii="Calibri" w:hAnsi="Calibri"/>
          <w:b/>
          <w:bCs/>
          <w:u w:val="single"/>
        </w:rPr>
        <w:t>Коринец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Анатольевна собственник кв. 36, площадь 36,1,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23:24:0204184:75-23/030/2019-3 от 20.12.2019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             </w:t>
      </w:r>
      <w:r w:rsidRPr="00FD335F">
        <w:rPr>
          <w:rFonts w:ascii="Calibri" w:hAnsi="Calibri"/>
          <w:b/>
          <w:bCs/>
        </w:rPr>
        <w:t xml:space="preserve">3. </w:t>
      </w:r>
      <w:r w:rsidRPr="00FD335F">
        <w:rPr>
          <w:rFonts w:ascii="Calibri" w:hAnsi="Calibri"/>
          <w:b/>
          <w:bCs/>
          <w:u w:val="single"/>
        </w:rPr>
        <w:t>Гончарова Наталья Васильевна собственник кв. 35, площадь 58,6,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23:24:0204258:405-23/030/2019-1 от 08.11.2019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</w:t>
      </w:r>
      <w:r w:rsidRPr="00FD335F">
        <w:rPr>
          <w:rFonts w:ascii="Calibri" w:hAnsi="Calibri"/>
          <w:b/>
          <w:bCs/>
          <w:sz w:val="26"/>
          <w:szCs w:val="26"/>
        </w:rPr>
        <w:t>Место хранения протокола</w:t>
      </w:r>
      <w:r w:rsidRPr="00FD335F">
        <w:rPr>
          <w:rFonts w:ascii="Calibri" w:hAnsi="Calibri"/>
          <w:b/>
          <w:bCs/>
        </w:rPr>
        <w:t xml:space="preserve"> № 1</w:t>
      </w:r>
      <w:r w:rsidRPr="00FD335F">
        <w:rPr>
          <w:rFonts w:ascii="Calibri" w:hAnsi="Calibri"/>
        </w:rPr>
        <w:t xml:space="preserve"> </w:t>
      </w:r>
      <w:r w:rsidRPr="00FD335F">
        <w:rPr>
          <w:rFonts w:ascii="Calibri" w:hAnsi="Calibri"/>
          <w:b/>
          <w:bCs/>
        </w:rPr>
        <w:t xml:space="preserve">от </w:t>
      </w:r>
      <w:r w:rsidRPr="00FD335F">
        <w:rPr>
          <w:rFonts w:ascii="Calibri" w:hAnsi="Calibri"/>
          <w:b/>
          <w:bCs/>
          <w:u w:val="single"/>
        </w:rPr>
        <w:t>28.01.2025 г.</w:t>
      </w:r>
      <w:r w:rsidRPr="00FD335F">
        <w:rPr>
          <w:rFonts w:ascii="Calibri" w:hAnsi="Calibri"/>
          <w:b/>
          <w:bCs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 xml:space="preserve">и Решения собственников помещений в многоквартирном доме по адресу: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ст. Павловская, ул. Первомайская, дом 28, кв. 32.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="00ED0F9F">
        <w:rPr>
          <w:rFonts w:ascii="Calibri" w:hAnsi="Calibri"/>
          <w:b/>
          <w:bCs/>
          <w:sz w:val="26"/>
          <w:szCs w:val="26"/>
        </w:rPr>
        <w:t xml:space="preserve">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На дату проведения собрания установлено, что в многоквартирном доме по адресу: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ст.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Павловская ул. Первомайская дом 28 зарегистрирован 62 собственника владеющие общей площадью жилых и нежилых помещений — 2753,0 </w:t>
      </w:r>
      <w:r w:rsidRPr="00FD335F">
        <w:rPr>
          <w:rFonts w:ascii="Calibri" w:hAnsi="Calibri"/>
          <w:b/>
          <w:bCs/>
          <w:sz w:val="26"/>
          <w:szCs w:val="26"/>
        </w:rPr>
        <w:t xml:space="preserve">кв.м. </w:t>
      </w:r>
      <w:r w:rsidR="00BE6ED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Общее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 количество голосов собственников всех жилых и нежилых помещений в </w:t>
      </w:r>
      <w:proofErr w:type="spellStart"/>
      <w:r w:rsidRPr="00FD335F">
        <w:rPr>
          <w:rFonts w:ascii="Calibri" w:hAnsi="Calibri"/>
          <w:b/>
          <w:bCs/>
          <w:sz w:val="26"/>
          <w:szCs w:val="26"/>
          <w:u w:val="single"/>
        </w:rPr>
        <w:t>многокварти</w:t>
      </w:r>
      <w:proofErr w:type="gramStart"/>
      <w:r w:rsidRPr="00FD335F">
        <w:rPr>
          <w:rFonts w:ascii="Calibri" w:hAnsi="Calibri"/>
          <w:b/>
          <w:bCs/>
          <w:sz w:val="26"/>
          <w:szCs w:val="26"/>
          <w:u w:val="single"/>
        </w:rPr>
        <w:t>р</w:t>
      </w:r>
      <w:proofErr w:type="spellEnd"/>
      <w:r w:rsidRPr="00FD335F">
        <w:rPr>
          <w:rFonts w:ascii="Calibri" w:hAnsi="Calibri"/>
          <w:b/>
          <w:bCs/>
          <w:sz w:val="26"/>
          <w:szCs w:val="26"/>
          <w:u w:val="single"/>
        </w:rPr>
        <w:t>-</w:t>
      </w:r>
      <w:proofErr w:type="gramEnd"/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 ном доме — 2753,0, что составляет 100%.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="00BE6ED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                    </w:t>
      </w:r>
      <w:r w:rsidRPr="00FD335F">
        <w:rPr>
          <w:rFonts w:ascii="Calibri" w:hAnsi="Calibri"/>
        </w:rPr>
        <w:t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</w:t>
      </w:r>
      <w:r w:rsidR="00BE6EDF">
        <w:rPr>
          <w:rFonts w:ascii="Calibri" w:hAnsi="Calibri"/>
        </w:rPr>
        <w:t xml:space="preserve">                                                                                               </w:t>
      </w:r>
      <w:r w:rsidRPr="00FD335F">
        <w:rPr>
          <w:rFonts w:ascii="Calibri" w:hAnsi="Calibri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 xml:space="preserve">В </w:t>
      </w:r>
      <w:r w:rsidR="00BE6EDF">
        <w:rPr>
          <w:rFonts w:ascii="Calibri" w:hAnsi="Calibri"/>
          <w:b/>
          <w:bCs/>
          <w:sz w:val="26"/>
          <w:szCs w:val="26"/>
        </w:rPr>
        <w:t xml:space="preserve">годовом отчетно-перевыборном Общем собрании собственников </w:t>
      </w:r>
      <w:r w:rsidRPr="00FD335F">
        <w:rPr>
          <w:rFonts w:ascii="Calibri" w:hAnsi="Calibri"/>
          <w:b/>
          <w:bCs/>
          <w:sz w:val="26"/>
          <w:szCs w:val="26"/>
        </w:rPr>
        <w:t xml:space="preserve">помещений в многоквартирном доме в </w:t>
      </w:r>
      <w:proofErr w:type="spellStart"/>
      <w:r w:rsidRPr="00FD335F">
        <w:rPr>
          <w:rFonts w:ascii="Calibri" w:hAnsi="Calibri"/>
          <w:b/>
          <w:bCs/>
          <w:sz w:val="26"/>
          <w:szCs w:val="26"/>
        </w:rPr>
        <w:t>очно-заочной</w:t>
      </w:r>
      <w:proofErr w:type="spellEnd"/>
      <w:r w:rsidRPr="00FD335F">
        <w:rPr>
          <w:rFonts w:ascii="Calibri" w:hAnsi="Calibri"/>
          <w:b/>
          <w:bCs/>
          <w:sz w:val="26"/>
          <w:szCs w:val="26"/>
        </w:rPr>
        <w:t xml:space="preserve"> форме по адресу: </w:t>
      </w:r>
      <w:r w:rsidRPr="00FD335F">
        <w:rPr>
          <w:rFonts w:ascii="Calibri" w:hAnsi="Calibri"/>
          <w:sz w:val="26"/>
          <w:szCs w:val="26"/>
          <w:u w:val="single"/>
        </w:rPr>
        <w:t>ст. Павловская, ул. Первомайская, дом 28</w:t>
      </w:r>
      <w:r w:rsidRPr="00FD335F">
        <w:rPr>
          <w:rFonts w:ascii="Calibri" w:hAnsi="Calibri"/>
          <w:sz w:val="26"/>
          <w:szCs w:val="26"/>
        </w:rPr>
        <w:t xml:space="preserve"> приняли участие собственники в количестве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_55_</w:t>
      </w:r>
      <w:r w:rsidRPr="00FD335F">
        <w:rPr>
          <w:rFonts w:ascii="Calibri" w:hAnsi="Calibri"/>
          <w:b/>
          <w:bCs/>
          <w:sz w:val="26"/>
          <w:szCs w:val="26"/>
        </w:rPr>
        <w:t xml:space="preserve"> собственников </w:t>
      </w:r>
      <w:r w:rsidRPr="00FD335F">
        <w:rPr>
          <w:rFonts w:ascii="Calibri" w:hAnsi="Calibri"/>
          <w:sz w:val="26"/>
          <w:szCs w:val="26"/>
        </w:rPr>
        <w:t xml:space="preserve">(согласно листам регистрации </w:t>
      </w:r>
      <w:r w:rsidRPr="00FD335F">
        <w:rPr>
          <w:rFonts w:ascii="Calibri" w:hAnsi="Calibri"/>
          <w:sz w:val="26"/>
          <w:szCs w:val="26"/>
        </w:rPr>
        <w:lastRenderedPageBreak/>
        <w:t xml:space="preserve">собственников помещений в многоквартирном доме – Приложение № 4 к настоящему протоколу). </w:t>
      </w:r>
      <w:r w:rsidR="00BE6EDF"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Площадь жилых и нежилых помещений в многоквартирном доме собственников сдавших Бланк Решение </w:t>
      </w:r>
      <w:r w:rsidRPr="00FD335F">
        <w:rPr>
          <w:rFonts w:ascii="Calibri" w:hAnsi="Calibri"/>
          <w:sz w:val="26"/>
          <w:szCs w:val="26"/>
        </w:rPr>
        <w:t xml:space="preserve">-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2464,10_</w:t>
      </w:r>
      <w:r w:rsidRPr="00FD335F">
        <w:rPr>
          <w:rFonts w:ascii="Calibri" w:hAnsi="Calibri"/>
          <w:b/>
          <w:bCs/>
          <w:sz w:val="26"/>
          <w:szCs w:val="26"/>
        </w:rPr>
        <w:t>кв. м</w:t>
      </w:r>
      <w:proofErr w:type="gramStart"/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Pr="00FD335F">
        <w:rPr>
          <w:rFonts w:ascii="Calibri" w:hAnsi="Calibri"/>
          <w:sz w:val="26"/>
          <w:szCs w:val="26"/>
        </w:rPr>
        <w:t>,</w:t>
      </w:r>
      <w:proofErr w:type="gramEnd"/>
      <w:r w:rsidRPr="00FD335F">
        <w:rPr>
          <w:rFonts w:ascii="Calibri" w:hAnsi="Calibri"/>
          <w:sz w:val="26"/>
          <w:szCs w:val="26"/>
        </w:rPr>
        <w:t xml:space="preserve"> что составляет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89,51</w:t>
      </w:r>
      <w:r w:rsidRPr="00FD335F">
        <w:rPr>
          <w:rFonts w:ascii="Calibri" w:hAnsi="Calibri"/>
          <w:b/>
          <w:bCs/>
          <w:sz w:val="26"/>
          <w:szCs w:val="26"/>
        </w:rPr>
        <w:t>% голосов</w:t>
      </w:r>
      <w:r w:rsidRPr="00FD335F">
        <w:rPr>
          <w:rFonts w:ascii="Calibri" w:hAnsi="Calibri"/>
          <w:sz w:val="26"/>
          <w:szCs w:val="26"/>
        </w:rPr>
        <w:t xml:space="preserve">. </w:t>
      </w:r>
      <w:r w:rsidR="00BE6EDF">
        <w:rPr>
          <w:rFonts w:ascii="Calibri" w:hAnsi="Calibri"/>
          <w:sz w:val="26"/>
          <w:szCs w:val="26"/>
        </w:rPr>
        <w:t xml:space="preserve">                                                            </w:t>
      </w:r>
      <w:r w:rsidR="00BE6EDF">
        <w:rPr>
          <w:rFonts w:ascii="Calibri" w:hAnsi="Calibri"/>
          <w:b/>
          <w:bCs/>
          <w:sz w:val="26"/>
          <w:szCs w:val="26"/>
        </w:rPr>
        <w:t>Годовое отчетно-перевыборное</w:t>
      </w:r>
      <w:r w:rsidR="00BE6EDF">
        <w:rPr>
          <w:rFonts w:ascii="Calibri" w:hAnsi="Calibri"/>
          <w:sz w:val="26"/>
          <w:szCs w:val="26"/>
        </w:rPr>
        <w:t xml:space="preserve"> </w:t>
      </w:r>
      <w:r w:rsidR="00BE6EDF">
        <w:rPr>
          <w:rFonts w:ascii="Calibri" w:hAnsi="Calibri"/>
          <w:b/>
          <w:bCs/>
          <w:sz w:val="26"/>
          <w:szCs w:val="26"/>
        </w:rPr>
        <w:t xml:space="preserve">Общее собрание собственников в </w:t>
      </w:r>
      <w:proofErr w:type="spellStart"/>
      <w:r w:rsidR="00BE6EDF">
        <w:rPr>
          <w:rFonts w:ascii="Calibri" w:hAnsi="Calibri"/>
          <w:b/>
          <w:bCs/>
          <w:sz w:val="26"/>
          <w:szCs w:val="26"/>
        </w:rPr>
        <w:t>очно-заочной</w:t>
      </w:r>
      <w:proofErr w:type="spellEnd"/>
      <w:r w:rsidR="00BE6EDF">
        <w:rPr>
          <w:rFonts w:ascii="Calibri" w:hAnsi="Calibri"/>
          <w:b/>
          <w:bCs/>
          <w:sz w:val="26"/>
          <w:szCs w:val="26"/>
        </w:rPr>
        <w:t xml:space="preserve"> форме </w:t>
      </w:r>
      <w:r w:rsidR="00BE6EDF">
        <w:rPr>
          <w:rFonts w:ascii="Calibri" w:hAnsi="Calibri"/>
          <w:b/>
          <w:bCs/>
          <w:sz w:val="26"/>
          <w:szCs w:val="26"/>
          <w:u w:val="single"/>
        </w:rPr>
        <w:t>имеет</w:t>
      </w:r>
      <w:r w:rsidR="00BE6EDF">
        <w:rPr>
          <w:rFonts w:ascii="Calibri" w:hAnsi="Calibri"/>
          <w:b/>
          <w:bCs/>
          <w:sz w:val="26"/>
          <w:szCs w:val="26"/>
        </w:rPr>
        <w:t xml:space="preserve"> кворум и </w:t>
      </w:r>
      <w:r w:rsidR="00BE6EDF">
        <w:rPr>
          <w:rFonts w:ascii="Calibri" w:hAnsi="Calibri"/>
          <w:b/>
          <w:bCs/>
          <w:sz w:val="26"/>
          <w:szCs w:val="26"/>
          <w:u w:val="single"/>
        </w:rPr>
        <w:t>правомочно</w:t>
      </w:r>
      <w:r w:rsidR="00BE6EDF">
        <w:rPr>
          <w:rFonts w:ascii="Calibri" w:hAnsi="Calibri"/>
          <w:b/>
          <w:bCs/>
          <w:sz w:val="26"/>
          <w:szCs w:val="26"/>
        </w:rPr>
        <w:t xml:space="preserve"> принимать решения.                                                                                     </w:t>
      </w:r>
      <w:proofErr w:type="gramStart"/>
      <w:r w:rsidR="00BE6EDF">
        <w:rPr>
          <w:rFonts w:ascii="Calibri" w:hAnsi="Calibri"/>
          <w:b/>
          <w:bCs/>
          <w:sz w:val="26"/>
          <w:szCs w:val="26"/>
        </w:rPr>
        <w:t>Испорчен</w:t>
      </w:r>
      <w:r w:rsidR="005E1BDD">
        <w:rPr>
          <w:rFonts w:ascii="Calibri" w:hAnsi="Calibri"/>
          <w:b/>
          <w:bCs/>
          <w:sz w:val="26"/>
          <w:szCs w:val="26"/>
        </w:rPr>
        <w:t>ные</w:t>
      </w:r>
      <w:proofErr w:type="gramEnd"/>
      <w:r w:rsidRPr="00FD335F">
        <w:rPr>
          <w:rFonts w:ascii="Calibri" w:hAnsi="Calibri"/>
          <w:b/>
          <w:bCs/>
          <w:sz w:val="26"/>
          <w:szCs w:val="26"/>
        </w:rPr>
        <w:t xml:space="preserve"> Бланк Решение -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2 собственника площадь 65,60 кв.м., что составляет 2,38%.</w:t>
      </w:r>
      <w:r w:rsidRPr="00FD335F">
        <w:rPr>
          <w:rFonts w:ascii="Calibri" w:hAnsi="Calibri"/>
          <w:b/>
          <w:bCs/>
          <w:sz w:val="26"/>
          <w:szCs w:val="26"/>
        </w:rPr>
        <w:t xml:space="preserve">. 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Повестка дня общего собрания</w:t>
      </w:r>
    </w:p>
    <w:p w:rsidR="00FD335F" w:rsidRPr="00BE6ED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1.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Выборы председателя общего собрания собственников помещений.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2. Выборы секретаря общего собрания собственников помещений.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3. Выборы комиссии по подсчету голосов в количестве трех человек.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4. Отчет председателя ТСЖ «ДОМ 28» за 2024 г.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5. Отчет ревизора ТСЖ «ДОМ 28» за 2024 г.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6. Выборы старших по подъездам, они же члены правления на 2025-2026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7. Выборы ревизора на 2025-2026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8. Утверждение штатного расписания. В штате только </w:t>
      </w:r>
      <w:r w:rsidRPr="005E1BD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председатель правления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 он же ведет дополнительную работу (делопроизводство-</w:t>
      </w:r>
      <w:r w:rsidR="00ED0F9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бухгалтер-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кассир-техник-инженер-строитель-диспетчер АДО, ведение сайта ТСЖ, ведение программы ГИС ЖКХ, ГЖИ КК, проводит осмотр здания и возглавляет комиссию по весенне-осенне-зимнему сезону и многое другое).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9. Утверждение вознаграждения председателя ТСЖ не менее МРОТ на 2025 г.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10. Утверждение сметы доходов и расходов, тарифа на Управление и Содержание ТСЖ на 2025 финансовый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11. Пополнение Резервного фонда на 2025 год текущий ремонт кровли возле водосточной воронки над 1 подъездом, текущий ремонт подъездов, оплата сайта ТСЖ на 2025 год, текущий ремонт ступеней входа в подвалы и в подъезды, текущий ремонт цок</w:t>
      </w:r>
      <w:r w:rsidR="005E1BD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оля и на другие 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расходы</w:t>
      </w:r>
      <w:proofErr w:type="gram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не включенные в смету 2025 года.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12. Утверждение комиссии по осмотру здания весенне-осенне-зимнему сезону на 2025 г.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13. Определение места хранения протокола и решений общего собрания собственников помещений.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РАССМОТРЕНИЕ ВОПРОСОВ ПОВЕСТКИ ДНЯ ГОДОВОГО </w:t>
      </w:r>
      <w:r w:rsidR="009F5B13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ОТЧЕТНО-ПЕРЕВЫБОРНОГО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ОБЩЕГО СОБРАНИЯ СОБСТВЕННИКОВ В ОЧНО-ЗАОЧНОЙ ФОРМЕ</w:t>
      </w:r>
      <w:r w:rsidR="00BE6EDF">
        <w:rPr>
          <w:rFonts w:ascii="Calibri" w:eastAsia="Times New Roman" w:hAnsi="Calibri" w:cs="Times New Roman"/>
          <w:b/>
          <w:bCs/>
          <w:color w:val="000000"/>
          <w:lang w:eastAsia="ru-RU"/>
        </w:rPr>
        <w:t>: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1 -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Выборы председателя общего собрания собственников помещений.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 36, площадь 36,1</w:t>
      </w:r>
      <w:r w:rsidRPr="00FD335F">
        <w:rPr>
          <w:rFonts w:ascii="Calibri" w:eastAsia="Times New Roman" w:hAnsi="Calibri" w:cs="Times New Roman"/>
          <w:i/>
          <w:iCs/>
          <w:color w:val="000000"/>
          <w:sz w:val="26"/>
          <w:szCs w:val="26"/>
          <w:lang w:eastAsia="ru-RU"/>
        </w:rPr>
        <w:t xml:space="preserve">,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выбрать председателем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инициатора собрания.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Выбрать председателем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инициатора собрания.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1907,5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295,7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77,41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69,29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10,74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77,41% от числа голосов участников и 69,29% от общего числа голосов собственников помещений в многоквартирном доме.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1 -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Выбрать председателем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общего собрания собственников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lastRenderedPageBreak/>
        <w:t xml:space="preserve">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инициатора собрания.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ешения, которые признаны не действительными —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2 -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Выбор секретаря общего собрания собственников помещений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="009F5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Сухареву Галину Валентиновну собственника кв.26 площадь 74,4, выбрать секретарем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 36, площадь 36,1.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Выбрать секретарем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 36, площадь 36,1.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2033,7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227,6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82,53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8,23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9,24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73,87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7,37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8,27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82,53% от числа голосов участников и 73,87% от общего числа голосов собственников помещений в многоквартирном доме.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2 -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Выбрать секретарем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кв.36,площадь 36,1.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65,60 кв.м.- 2,38%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3 – Выборы комиссии по подсчету голосов в количестве трех человек.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 собственника кв.2 площадь 46,9, избрать в состав счетной комиссии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: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Светлану Васильевну председателя правления ТСЖ «ДОМ 28», соб</w:t>
      </w:r>
      <w:r w:rsidR="00DD050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ственника кв. 32, площадь 75,4,</w:t>
      </w:r>
      <w:r w:rsidR="00DD050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Светлану Анатольевну члена правления, собственника кв. 36, площадь 36,1,</w:t>
      </w:r>
      <w:r w:rsidR="00DD050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Гончарову Наталью Васильевну ревизора ТСЖ «ДОМ 28», собственника кв. 35, площадь 58,6.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Утвердить счетную комиссию в составе: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Васильевну собственника кв. 32, площадь 75,4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Анатольевну собственника кв. 36, площадь 36,1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- Гончарову Наталью Васильевну собственника кв. 35, площадь 58,6.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2464,14 кв.м., обладающих количеством голосов 2464,14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2080,1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84,42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4,91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75,56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4,47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84,42% от числа голосов участников и 75,56%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3 -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Утвердить счетную комиссию в составе: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Васильевну собственника кв. 32, площадь 75,4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Анатольевну собственника кв. 36, площадь 36,1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Гончарову Наталью Васильевну собственника кв. 35, площадь 58,6.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DD050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65,60 кв.м.- 2,38%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4 -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Отчет председателя ТСЖ «ДОМ 28» за 2024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lastRenderedPageBreak/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— председателя правления ТСЖ «ДОМ 28». Рассказала о проделанной работе за 2024 год, какие работы были выполнены по сантехнической работе, по электрической работе, по ремонтно-строительной работе, по проверке газовых плит, по обслуживанию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вентканалов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три раза, по озеленению территории, по общим работам проводимых в ТСЖ «ДОМ 28» и на ее территории, о непредвиденных работах. Так же проводилась работа с должниками (было подан судебный иск Судебным приставам на кв.17). О планах на 2025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Признать работу председателя с оценкой «Удовлетворительно».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1894,5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308,7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12,53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11,21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76,88% от числа голосов участников и 68,82%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4 -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Признать работу председателя с оценкой «Удовлетворительно»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,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65,60 кв.м.- 2,38%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ВОПРОС 5 -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Отчет ревизора ТСЖ «ДОМ 28» за 2024 год.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Гончарову Наталью Васильевну собственника кв. 35 площадь 58,6 — ревизора ТСЖ «ДОМ 28».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Выступающий рассказал о состоянии документооборота, бухгалтерского учета, финансовой деятельности правления ТСЖ «ДОМ 28», об исполнении сметы доходов и расходом, об обязательных размерах платежей и взносов, оплата налогов в размере 30,2% на вознаграждение председателя, об обязательной сдачи квартальной и годовой отчетности перед государственными структурами, о расчетах с поставщиками и о заключенных договорах с обслуживающими организациями на выполнение услуг.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Всего за 2024 год было проведено пять заседаний правления. 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Задолженность перед ТСЖ «ДОМ 28» квартиросъемщиком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кв.17 Саакян Е.Н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с 2016 года по 2024 год составляет 218 254 руб. (часть долга с 2016 года по 2021 год уже аннулирован за давностью, более трех лет сумма 137 294 руб.), поэтому долг сейчас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с 2022 года по 2024 год составляет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80 960 руб.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Квартиросъемщик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кв.47 Петренко В.Н.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2019 года по 2024 год не проживает, оплачивает только 890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 месяц, долг составляет 43 720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(который уже аннулирован за давностью, более трех лет с 2019 года по 2021 год составляет — 23 189 руб.), поэтому долг сейчас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с 2022 года по 2024 год составляет — 20531 руб.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Итого: 101 491 руб.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Долг за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кв.25 Коваль Е.А.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бывшего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собственника составлял - 45 229 руб. уже аннулирован за давностью, более трех лет Квартиру продали с долгами и не оплатили. 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ТСЖ «ДОМ 28» несет убытки из-за должников и не в состоянии выполнить текущий запланированный ремонт дома. Председатель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С.В. по два раза в год подает в суды на эти квартиры, но Судебным приставам с них нечего взять. Поэтому счет ТСЖ НЕ ПОПОЛНЯЕТСЯ. Если так будет продолжаться, то ТСЖ «ДОМ 28» может стать БАНКРОТОМ.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Признать работу ревизора с оценкой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«Удовлетворительно».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1927,8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275,4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78,23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11,18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70,03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78,23% от числа голосов участников и 70,03% от общего числа голосов собственников помещений в многоквартирном доме.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5 -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Признать работу ревизора с оценкой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«Удовлетворительно»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FD335F" w:rsidRDefault="00FD335F" w:rsidP="00FD335F">
      <w:pPr>
        <w:spacing w:before="100" w:beforeAutospacing="1" w:after="19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ВОПРОС 6 -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Выборы членов правления ТСЖ «ДОМ 28», они же старшие по подъездам на два года 2025-2026 гг.</w:t>
      </w:r>
      <w:r w:rsidR="009F5B1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 первому подъезду</w:t>
      </w:r>
      <w:r w:rsidRPr="00FD335F">
        <w:rPr>
          <w:rFonts w:ascii="Calibri" w:eastAsia="Times New Roman" w:hAnsi="Calibri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Крамаренко Т.М.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Собственника кв,1 площадь 49,6, предложила избрать старшего по 1 подъезду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-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Павла Георгиевича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собственника кв.2 площадь 46,9; 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 второму подъезду слушали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Чмелеву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Р.Г. - собственника кв.22 площадь 19,2, предложила избрать старшего по 2 подъезду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Ольшанскую Наталью Петровну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собственника кв.24 площадь 57,5;</w:t>
      </w:r>
      <w:proofErr w:type="gramEnd"/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 третьему подъезду слушали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Полевик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Ю.Ф.- собственника кв.30 площадь 76,0, предложила избрать по 3 подъезду 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Стрельцову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Ирину Александровну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собственника кв. 31 площадь 61,1;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По третьему подъезду слушали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Стрельцову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И.А..- собственника кв.31 площадь 61,1, предложила избрать по 3 подъезду еще 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Светлану Васильевну действующего председателя правления ТСЖ «ДОМ 28»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собственника кв. 32 площадь 75,4;</w:t>
      </w:r>
      <w:proofErr w:type="gramEnd"/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По четве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ртому подъезду слушали </w:t>
      </w:r>
      <w:proofErr w:type="spellStart"/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Олефиренко</w:t>
      </w:r>
      <w:proofErr w:type="spellEnd"/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Н.А.- собственника </w:t>
      </w:r>
      <w:proofErr w:type="spellStart"/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кв</w:t>
      </w:r>
      <w:proofErr w:type="spellEnd"/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44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площадь 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48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 предложил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а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избрать старшего по 4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подъезду-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Светлану Анатольевну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собственника кв.36 площадь 36,1; 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Поддержать предложение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выступающих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 первому —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Павла Георгиевича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собственника кв.2 площадь 46,9;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9F5B1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 второму — Ольшанскую Наталью Петровну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собственника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кв.24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площадь 57,5;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9F5B13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 третьему —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Стрельцову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Ирину Александровну собственника кв. 31 площадь 61,1;</w:t>
      </w:r>
      <w:r w:rsidR="009F5B13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По третьем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у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-</w:t>
      </w:r>
      <w:proofErr w:type="gram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Светлану Васильевну действующего председателя правления ТСЖ«ДОМ28»</w:t>
      </w:r>
      <w:r w:rsidR="009F5B1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 четвертому —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Анатольевну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собственника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кв.36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площадь 36,1;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 подведении итогов голосования учтены голоса 53 собственника помещений с общей площадью 2464,10 кв.м., обладающих количеством голосов 2464,10 (1 кв.м.- 1 голос).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207"/>
        <w:gridCol w:w="2322"/>
        <w:gridCol w:w="2764"/>
        <w:gridCol w:w="2764"/>
      </w:tblGrid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2080,1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84,42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3,01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75,56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2,72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84,42% от числа голосов участников и 75,56%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6 -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Избрать членов правления ТСЖ «ДОМ 28» и старших по подъездам по одному от каждого подъезда на два года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  <w:t xml:space="preserve">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Решения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которые признаны недействительными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ВОПРОС 7 -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Выборы ревизора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ТСЖ «ДОМ 28» на два года 2025-2026 гг.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Сухареву Г.В.-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собственника кв.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26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площадь 74,4, избрать ревизора ТСЖ «ДОМ 28» на два года ныне действующего ревизора - Гончарову Наталью Васильевну собственника кв.35.</w:t>
      </w:r>
      <w:r w:rsidRPr="00FD335F">
        <w:rPr>
          <w:rFonts w:ascii="Calibri" w:eastAsia="Times New Roman" w:hAnsi="Calibri" w:cs="Times New Roman"/>
          <w:i/>
          <w:iCs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выступающего - члена правления и избрать ревизором ТСЖ «ДОМ 28» на два года ныне действующего ревизора - Гончарову Наталью Васильевну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обственника кв.35.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lastRenderedPageBreak/>
        <w:t>При подведении итогов голосования учтены голоса 53 собственника помещений с общей площадью 2464,10 кв.м., обладающих количеством голосов 2464,10 (1 кв.м.- 1 голос).</w:t>
      </w:r>
      <w:r w:rsidR="00DD050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207"/>
        <w:gridCol w:w="2322"/>
        <w:gridCol w:w="2764"/>
        <w:gridCol w:w="2764"/>
      </w:tblGrid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2080,1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181,2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84,42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8,23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7,35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75,56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7,37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6,58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84,42% от числа голосов участников и 75,56%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7 -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Избрат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ь ревизором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ТСЖ «ДОМ 28»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на два года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ныне действующего ревизора - Гончарову Наталью Васильевну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.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с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обственника кв.35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  <w:t>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8 - Утверждение штатного расписания на 2025 год, в штате только председатель.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— председателя правления ТСЖ «ДОМ 28»,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доложила, что в штате должен быть только один председатель правления, на вознаграждение которого оплачивается налог в размере 30,2%, он же ведет работу (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делопроизводство-бухгалтер-кассир-инженер-техник-диспетчер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АДО, ведение сайта ТСЖ, передача и заполнение информации в программе ГИС ЖКХ, ЖИ КК, проводит осмотр здания и возглавляет комиссию по весенне-осенне-зимнему сезону и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многое другое). </w:t>
      </w:r>
      <w:r w:rsidR="005E1BD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ПРЕДЛОЖЕНО: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председателя ТСЖ «ДОМ 28»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 штате оставить только председателя правления на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вознаграждение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которого оплачивается налог в размере 30,2%, он же ведет работу (делопроизводство-бухгалтер-кассир-инженер-строитель-техник-диспетчер АДО, ведение сайта ТСЖ «ДОМ 28», передача и заполнение информации в программе ГИС ЖКХ, ЖИ КК, проводит осмотр здания и возглавляет комиссию по весенне-осенне-зимнему сезону и многое другое).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2077,7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186,1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200,3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84,32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7,55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8,13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75,47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6,76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7,28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84,32% от числа голосов участников и 75,47% от общего числа голосов собственников помещений в многоквартирном доме.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8 -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председателя ТСЖ «ДОМ 28»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 штате оставить только председателя правления на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вознаграждение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которого оплачивается налог в размере 30,2%, он же ведет работу (делопроизводство-бухгалтер-кассир-инженер-строитель-техник-диспетчер АДО, ведение сайта ТСЖ «ДОМ 28», передача и заполнение информации в программе ГИС ЖКХ, ЖИ КК, проводит осмотр здания и возглавляет комиссию по весенне-осенне-зимнему сезону и многое другое).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9 -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Утверждение вознаграждения председателя правления ТСЖ «ДОМ 28» на 2025 год не менее МРОТ, установленного в Краснодарском крае.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Гончарову Наталью Васильевну собственника кв. 35,площадь 58,6 - ревизора ТСЖ «ДОМ 28», предложила на 2025 год назначить вознаграждение председателя ТСЖ «ДОМ 28» в сумме 23 562 руб./</w:t>
      </w:r>
      <w:proofErr w:type="spellStart"/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мес</w:t>
      </w:r>
      <w:proofErr w:type="spellEnd"/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 учетом коэффициента установленного в Краснодарском крае. Так как МРОТ на 2025 год составляет 22 440 руб. Меньше МРОТ не можем назначить вознаграждение потому, что сдаем отчеты в Отдел по труду, где прослеживают за правильностью начисления.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ПРЕДЛОЖЕНО: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Гончаровой Натальи Васильевны собственника кв. 35 площадь 58,6 - ревизора ТСЖ «ДОМ 28», назначить вознаграждение председателю ТСЖ «ДОМ 28» в сумме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23 562 руб./мес.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 учетом коэффициента установленного в Краснодарском крае.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1909,8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14,45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8,04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69,37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12,94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77,50% от числа голосов участников и 69,37% от общего числа голосов собственников помещений в многоквартирном доме.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9 -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Гончаровой Натальи Васильевны собственника кв. 35 площадь 58,6 - ревизора ТСЖ «ДОМ 28», назначить вознаграждение председателю ТСЖ «ДОМ 28» в сумме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23 562 руб./</w:t>
      </w:r>
      <w:proofErr w:type="spellStart"/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мес</w:t>
      </w:r>
      <w:proofErr w:type="spellEnd"/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 учетом коэффициента по Краснодарскому краю.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65,60 кв.м.- 2,38%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10 - Утверждение сметы доходов и расходов, тариф на Управление и Содержание ТСЖ на 2025 финансовый год.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Гончарову Наталью Васильевну собственника кв. 35, площадь 58,6 - ревизора ТСЖ «ДОМ 28». Зачитала смету доходов и расходов на 2025 финансовый год. Согласно работе за 2024 год была проведена корректировка некоторых статей сметы. Оплату СОИ на </w:t>
      </w:r>
      <w:proofErr w:type="spellStart"/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Эл-во</w:t>
      </w:r>
      <w:proofErr w:type="spellEnd"/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ХВС и ГВС, согласно ПП РФ № 491 от 13.08.2006 г,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пп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 28-38, внесено в Тариф 2025 года. Из-за повышения МРОТ на 2025 год, а за этим и повышение налогов, а так же необходимо провести текущий ремонт кровли возле воронки в 1 подъезде, текущий ремонт ступеней входа в подвал и подъезды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а так же если хватит средств то выполнить текущий ремонт цоколя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металлопрофилем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Поэтому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тариф на 2025 год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увеличили на 2,64 руб. и получается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28,43 руб.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на кв.м. площади.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Поддержать предложение ревизора ТСЖ «ДОМ 28» - Гончаровой Натальи Васильевны собственника кв. 35 площадь 58,6 и утвердить перечень работ и услуг по управлению многоквартирным домом и содержанию общего имущества на 2025 финансовый год. Утвердить тариф на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2025 год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 размере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28,43 руб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. на кв.м. площади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tbl>
      <w:tblPr>
        <w:tblW w:w="106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95"/>
        <w:gridCol w:w="2199"/>
        <w:gridCol w:w="2671"/>
        <w:gridCol w:w="2655"/>
      </w:tblGrid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1715,2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564,9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69,61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22,92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7,47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62,31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20,52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6,68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69,61% от числа голосов участников и 62,31%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10 -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Гончаровой Натальи Васильевны собственника кв. 35 площадь 58,6 - ревизора ТСЖ «ДОМ 28», утвердить перечень работ и услуг по управлению многоквартирным домом и содержанию общего имущества многоквартирного дома на 2025 финансовый год. Утвердить тариф на 2025 год в размере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28,43 руб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. на кв.м. площади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11 -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Пополнение Резервного фонда на 2025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председателя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ТСЖ «ДОМ 28»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доложила что в 2025 году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необходимо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пополнять Резервный фонд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30%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от тарифа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28,43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lastRenderedPageBreak/>
        <w:t>руб./кв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.м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получается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8,53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/кв.м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Резервный фонд необходим на текущий ремонт кровли возле водосточной воронки над 1 подъездом, текущий ремонт подъездов, оплата за продление сайта ТСЖ на 2025 год, текущий ремонт ступеней входа в подвал и подъезды, текущий ремонт цоколя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металлопрофилем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и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другие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не предвиденные расходы не включенные в смету 2025 года.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Поддержать предложение выступающего и утвердить пополнения Резервного фонда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8,53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/кв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.м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30% от тарифа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28,43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руб./кв.м на 2025 год.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1618,7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65,69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26,91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24,08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6,63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65,69% от числа голосов участников и 58,80% от общего числа голосов собственников помещений в многоквартирном доме. 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11 -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Принять предложение выступающего и утвердить пополнения Резервного фонда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8,53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/кв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.м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30% от тарифа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28,43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руб./кв.м на 2025 год.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12 - </w:t>
      </w:r>
      <w:proofErr w:type="spellStart"/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Утверждить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комисси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ю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по осмотр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у здания весенне-осенне-зимнему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сезону на 2025 г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Сухареву Галину Валентиновну собственника кв.26 площадь 74,4, предложила избрать в состав комиссии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Анатольевну, члена правления, собственника кв. 36 площадь 36,1,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Георгиевича, члена правления, собственника кв.2 площадь 46,9 и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Председателем комиссии назначить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Так как они в прошлом году справились с этим назначением.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выступающего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избрать в состав комиссии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Анатольевну, члена правления, собственника кв. 36 площадь 36,1,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Георгиевича, члена правления, собственника кв.2 площадь 46,9 и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Председателем комиссии назначить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ГОЛОСОВАЛИ: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2080,1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84,42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4,99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75,56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4,47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89,96% от числа голосов участников и 86,77%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12 -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 выступающего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избрать в состав комиссии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Анатольевну, члена правления, собственника кв. 36 площадь 36,1,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Георгиевича, члена правления, собственника кв.2 площадь 46,9 и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Председателем комиссии назначить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65,60 кв.м.- 2,38% голосов.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lastRenderedPageBreak/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13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Определение места хранения протокола и Бланк Решений общего собрания собственников помещений.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СЛУШАЛИ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Гончарову Наталью Васильевну собственника кв. 35, площадь 58,6, предложила отправить в органе государственного жилищного надзора: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1. Протокол №1 от 2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.01.2025 года Годового отчетно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-перевыборного общего собрания собственников 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2. Бланки Решений общего собрания собственников помещений.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Подсчет голосов по подъездам.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Реестр решения собственников помещений.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Реестр подписей собственников помещений, получивших уведомление на голосование.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6. Список лиц принявших участие в голосовании по повестке дня общего собрания собственников помещения в МКД.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Реестр собственников помещения в МКД.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в качестве места хранения протокола №1 от 28.01.2025 года общего собрания собственников помещений у инициатора общего собрания собственников помещений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Салминой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Светланы Васильевны, председателя правления ТСЖ «ДОМ 28»,собственника кв.32площадь 75,4.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отправить в органе государственного жилищного надзора: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1. Протокол №1 от 26</w:t>
      </w:r>
      <w:r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.01.2024 года Годового отчетно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-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перевыборного общего собрания собственников 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Бланки Решений общего собрания собственников помещений.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Подсчет голосов по подъездам.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Реестр решения собственников помещений.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Реестр подписей собственников помещений, получивших уведомление на голосование.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Список лиц принявших участие в голосовании по повестке дня общего собрания собственников помещения в МКД.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Реестр собственников помещения в МКД.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в качестве места хранения протокола №1 от 26.01.2024 года общего собрания собственников помещений у инициатора общего собрания собственников помещений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Салминой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Светланы Васильевны, председателя ТСЖ «ДОМ 28», собственника кв.32 площадь 75,4.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53 собственников помещений с общей площадью 2464,10 кв.м., обладающих количеством голосов 2464,10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2078,5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84,35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12,54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3,11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75,51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11,22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2,78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84,35% от числа голосов участников и 75,51%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ПРЕДЛОЖЕННОЕ РЕШЕНИЕ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13 -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отправить в органе государственного жилищного надзора: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1. Протокол №1 от 26</w:t>
      </w:r>
      <w:r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.01.2024 года Годового отчетно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-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перевыборного общего собрания собственников 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Бланки Решений общего собрания собственников помещений.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Подсчет голосов по подъездам.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Реестр решения собственников помещений.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Реестр подписей собственников помещений, получивших уведомление на голосование.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Список лиц принявших участие в голосовании по повестке дня общего собрания собственников помещения в МКД.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Реестр собственников помещения в МКД.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в качестве места хранения протокола №1 от 26.01.2024 года общего собрания собственников помещений у инициатора общего собрания собственников помещений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Салминой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Светланы Васильевны, председателя ТСЖ «ДОМ 28», собственника кв.32 площадь 75,4. </w:t>
      </w:r>
      <w:r w:rsidRPr="00FD3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Решения, которые признаны недействительными - </w:t>
      </w:r>
      <w:r w:rsidRPr="00FD33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65,60 кв.м.- 2,38% голосов.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tabs>
          <w:tab w:val="left" w:pos="4410"/>
          <w:tab w:val="center" w:pos="5315"/>
        </w:tabs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lastRenderedPageBreak/>
        <w:tab/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Приложение: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6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1.Текст сообщение (объявление) о проведении перевыборного общего собрания собственников помещений, на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в 1 экз. на 1 л.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Реестр собственников помещений в многоквартирном доме о проведении годового общего собрания собственников помещений, на</w:t>
      </w:r>
      <w:r w:rsidRPr="00FD3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в 1 экз. на 4 л.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Реестр собственников помещений в многоквартирном доме получивших уведомление о проведении годового общего собрания собственников помещений, на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в 1 экз</w:t>
      </w:r>
      <w:proofErr w:type="gramStart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.н</w:t>
      </w:r>
      <w:proofErr w:type="gramEnd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 2 л.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Список лиц, принявших участие в голосовании (переданных решений в письменной форме по </w:t>
      </w:r>
      <w:proofErr w:type="gramStart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вопросам</w:t>
      </w:r>
      <w:proofErr w:type="gramEnd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поставленным на голосование) годового общего собрания собственников помещений, на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в 1 экз. на 4 л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Подсчет голосов по подъездам,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в 1 экз. на 5 л.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Реестр решения собственников помещений в многоквартирном доме по </w:t>
      </w:r>
      <w:proofErr w:type="gramStart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вопросам</w:t>
      </w:r>
      <w:proofErr w:type="gramEnd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поставленным на голосование, на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в 1 экз. на 4 л.</w:t>
      </w:r>
    </w:p>
    <w:p w:rsid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Бланк Решение собственников помещений в многоквартирном доме по </w:t>
      </w:r>
      <w:proofErr w:type="gramStart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вопросам</w:t>
      </w:r>
      <w:proofErr w:type="gramEnd"/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поставленным на голосование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на 28.01.2025 г в 1 экз. на 57 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Подписи: </w:t>
      </w:r>
    </w:p>
    <w:p w:rsidR="00FD335F" w:rsidRPr="00FD335F" w:rsidRDefault="00FD335F" w:rsidP="00FD335F">
      <w:pPr>
        <w:spacing w:before="278" w:after="19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Председатель общего собрания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_</w:t>
      </w:r>
      <w:r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Салмина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С.В. </w:t>
      </w:r>
      <w:r w:rsidRPr="00FD335F">
        <w:rPr>
          <w:rFonts w:ascii="Calibri" w:eastAsia="Times New Roman" w:hAnsi="Calibri" w:cs="Times New Roman"/>
          <w:color w:val="000000"/>
          <w:sz w:val="20"/>
          <w:szCs w:val="20"/>
          <w:u w:val="single"/>
          <w:lang w:eastAsia="ru-RU"/>
        </w:rPr>
        <w:t>(Ф.И.О.)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  <w:t>28.01.2025 г (Дата)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78" w:after="19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Секретарь общего собрания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_ </w:t>
      </w:r>
      <w:r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                                         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С.А. </w:t>
      </w:r>
      <w:r w:rsidRPr="00FD335F">
        <w:rPr>
          <w:rFonts w:ascii="Calibri" w:eastAsia="Times New Roman" w:hAnsi="Calibri" w:cs="Times New Roman"/>
          <w:color w:val="000000"/>
          <w:sz w:val="20"/>
          <w:szCs w:val="20"/>
          <w:u w:val="single"/>
          <w:lang w:eastAsia="ru-RU"/>
        </w:rPr>
        <w:t>(Ф.И.О.)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  <w:t>28.01.2025 г (Дата)</w:t>
      </w:r>
    </w:p>
    <w:p w:rsidR="00FD335F" w:rsidRPr="00FD335F" w:rsidRDefault="00FD335F" w:rsidP="00FD335F">
      <w:pPr>
        <w:spacing w:before="278" w:after="19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Члены счетной комиссии: _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_ </w:t>
      </w:r>
      <w:r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                                          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Салмина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С.В._</w:t>
      </w:r>
      <w:r w:rsidRPr="00FD335F">
        <w:rPr>
          <w:rFonts w:ascii="Calibri" w:eastAsia="Times New Roman" w:hAnsi="Calibri" w:cs="Times New Roman"/>
          <w:color w:val="000000"/>
          <w:sz w:val="20"/>
          <w:szCs w:val="20"/>
          <w:u w:val="single"/>
          <w:lang w:eastAsia="ru-RU"/>
        </w:rPr>
        <w:t xml:space="preserve">(Ф.И.О.) 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  <w:t>28.01.2025 г (Дата)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78" w:after="198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</w:t>
      </w:r>
      <w:r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_ </w:t>
      </w:r>
      <w:r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                         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С.А. </w:t>
      </w:r>
      <w:r w:rsidRPr="00FD335F">
        <w:rPr>
          <w:rFonts w:ascii="Calibri" w:eastAsia="Times New Roman" w:hAnsi="Calibri" w:cs="Times New Roman"/>
          <w:color w:val="000000"/>
          <w:sz w:val="20"/>
          <w:szCs w:val="20"/>
          <w:u w:val="single"/>
          <w:lang w:eastAsia="ru-RU"/>
        </w:rPr>
        <w:t xml:space="preserve">(Ф.И.О.) 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ru-RU"/>
        </w:rPr>
        <w:t>28.01.2025 г (Дата)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tabs>
          <w:tab w:val="left" w:pos="1425"/>
          <w:tab w:val="center" w:pos="5675"/>
        </w:tabs>
        <w:spacing w:before="278" w:after="198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Гончарова Н.В._</w:t>
      </w:r>
      <w:r w:rsidRPr="00FD335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(Ф.И.О.)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Pr="00FD33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28.01.2025 г (Дата)</w:t>
      </w:r>
    </w:p>
    <w:p w:rsidR="00563031" w:rsidRPr="00AB1B24" w:rsidRDefault="00563031" w:rsidP="00FD335F">
      <w:pPr>
        <w:pStyle w:val="a3"/>
        <w:spacing w:after="198"/>
      </w:pPr>
    </w:p>
    <w:sectPr w:rsidR="00563031" w:rsidRPr="00AB1B24" w:rsidSect="005E1BDD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89B"/>
    <w:multiLevelType w:val="multilevel"/>
    <w:tmpl w:val="6310D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7A125F"/>
    <w:multiLevelType w:val="multilevel"/>
    <w:tmpl w:val="0E94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AA2"/>
    <w:rsid w:val="00127D1E"/>
    <w:rsid w:val="001A7232"/>
    <w:rsid w:val="001B236D"/>
    <w:rsid w:val="002C3492"/>
    <w:rsid w:val="002D179B"/>
    <w:rsid w:val="002D7D60"/>
    <w:rsid w:val="002E4FDE"/>
    <w:rsid w:val="003252CF"/>
    <w:rsid w:val="00377A78"/>
    <w:rsid w:val="003830E1"/>
    <w:rsid w:val="004B07D7"/>
    <w:rsid w:val="00563031"/>
    <w:rsid w:val="00586737"/>
    <w:rsid w:val="0059214E"/>
    <w:rsid w:val="005E1BDD"/>
    <w:rsid w:val="00663D3E"/>
    <w:rsid w:val="00687A16"/>
    <w:rsid w:val="00687DE6"/>
    <w:rsid w:val="007A3AA2"/>
    <w:rsid w:val="007A7529"/>
    <w:rsid w:val="007F0CB8"/>
    <w:rsid w:val="008224B6"/>
    <w:rsid w:val="008541E3"/>
    <w:rsid w:val="00855D88"/>
    <w:rsid w:val="00930FF5"/>
    <w:rsid w:val="009324A8"/>
    <w:rsid w:val="009B3054"/>
    <w:rsid w:val="009F0D22"/>
    <w:rsid w:val="009F5B13"/>
    <w:rsid w:val="00A1737F"/>
    <w:rsid w:val="00A95540"/>
    <w:rsid w:val="00AB1B24"/>
    <w:rsid w:val="00AC2AED"/>
    <w:rsid w:val="00AF0E58"/>
    <w:rsid w:val="00B46D5E"/>
    <w:rsid w:val="00B52AEE"/>
    <w:rsid w:val="00B815CC"/>
    <w:rsid w:val="00BE1B30"/>
    <w:rsid w:val="00BE4EA0"/>
    <w:rsid w:val="00BE6EDF"/>
    <w:rsid w:val="00C123B1"/>
    <w:rsid w:val="00D57DCD"/>
    <w:rsid w:val="00D74B24"/>
    <w:rsid w:val="00D86637"/>
    <w:rsid w:val="00D9151A"/>
    <w:rsid w:val="00DB2E7E"/>
    <w:rsid w:val="00DD050F"/>
    <w:rsid w:val="00DE16DB"/>
    <w:rsid w:val="00E15CF3"/>
    <w:rsid w:val="00E1729D"/>
    <w:rsid w:val="00EC099C"/>
    <w:rsid w:val="00ED0F9F"/>
    <w:rsid w:val="00EF4DE9"/>
    <w:rsid w:val="00F0269A"/>
    <w:rsid w:val="00FC23D4"/>
    <w:rsid w:val="00FD335F"/>
    <w:rsid w:val="00FF6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3AA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0523-9366-4732-B343-74C4F51F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5664</Words>
  <Characters>32289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26</cp:revision>
  <cp:lastPrinted>2025-01-24T14:36:00Z</cp:lastPrinted>
  <dcterms:created xsi:type="dcterms:W3CDTF">2023-01-28T13:54:00Z</dcterms:created>
  <dcterms:modified xsi:type="dcterms:W3CDTF">2025-01-24T14:36:00Z</dcterms:modified>
</cp:coreProperties>
</file>